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A" w:rsidRPr="005B50CA" w:rsidRDefault="00F667B5" w:rsidP="002717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717FA" w:rsidRPr="005B50CA">
        <w:rPr>
          <w:rFonts w:ascii="Arial" w:hAnsi="Arial" w:cs="Arial"/>
          <w:b/>
          <w:sz w:val="32"/>
          <w:szCs w:val="32"/>
        </w:rPr>
        <w:t xml:space="preserve"> ГОРОДСКОГО ПОСЕЛЕНИЯ «МОГОЧИНСКОЕ»</w:t>
      </w:r>
    </w:p>
    <w:p w:rsidR="00FD204F" w:rsidRPr="005B50CA" w:rsidRDefault="00FD204F" w:rsidP="002717FA">
      <w:pPr>
        <w:jc w:val="center"/>
        <w:rPr>
          <w:rFonts w:ascii="Arial" w:hAnsi="Arial" w:cs="Arial"/>
          <w:b/>
          <w:sz w:val="32"/>
          <w:szCs w:val="32"/>
        </w:rPr>
      </w:pPr>
    </w:p>
    <w:p w:rsidR="00FD204F" w:rsidRPr="005B50CA" w:rsidRDefault="00FD204F" w:rsidP="002717FA">
      <w:pPr>
        <w:jc w:val="center"/>
        <w:rPr>
          <w:rFonts w:ascii="Arial" w:hAnsi="Arial" w:cs="Arial"/>
          <w:b/>
          <w:sz w:val="32"/>
          <w:szCs w:val="32"/>
        </w:rPr>
      </w:pPr>
    </w:p>
    <w:p w:rsidR="002717FA" w:rsidRPr="005B50CA" w:rsidRDefault="00787825" w:rsidP="002717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67B5" w:rsidRDefault="00F667B5" w:rsidP="002F2E8B">
      <w:pPr>
        <w:rPr>
          <w:rFonts w:ascii="Arial" w:hAnsi="Arial" w:cs="Arial"/>
        </w:rPr>
      </w:pPr>
    </w:p>
    <w:p w:rsidR="002F2E8B" w:rsidRPr="006A1923" w:rsidRDefault="00F667B5" w:rsidP="002F2E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D68E1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 xml:space="preserve">февраля </w:t>
      </w:r>
      <w:r w:rsidR="002F2E8B" w:rsidRPr="006A192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2F2E8B" w:rsidRPr="006A1923">
        <w:rPr>
          <w:rFonts w:ascii="Arial" w:hAnsi="Arial" w:cs="Arial"/>
        </w:rPr>
        <w:t xml:space="preserve"> года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9543D">
        <w:rPr>
          <w:rFonts w:ascii="Arial" w:hAnsi="Arial" w:cs="Arial"/>
        </w:rPr>
        <w:t xml:space="preserve"> </w:t>
      </w:r>
      <w:r w:rsidR="002F2E8B" w:rsidRPr="006A1923">
        <w:rPr>
          <w:rFonts w:ascii="Arial" w:hAnsi="Arial" w:cs="Arial"/>
        </w:rPr>
        <w:t>№</w:t>
      </w:r>
      <w:r w:rsidR="00AD68E1">
        <w:rPr>
          <w:rFonts w:ascii="Arial" w:hAnsi="Arial" w:cs="Arial"/>
        </w:rPr>
        <w:t xml:space="preserve"> 65</w:t>
      </w:r>
      <w:r w:rsidR="002F2E8B" w:rsidRPr="006A1923">
        <w:rPr>
          <w:rFonts w:ascii="Arial" w:hAnsi="Arial" w:cs="Arial"/>
        </w:rPr>
        <w:t xml:space="preserve"> </w:t>
      </w:r>
    </w:p>
    <w:p w:rsidR="002717FA" w:rsidRPr="005B50CA" w:rsidRDefault="002717FA" w:rsidP="002717FA">
      <w:pPr>
        <w:jc w:val="center"/>
        <w:rPr>
          <w:rFonts w:ascii="Arial" w:hAnsi="Arial" w:cs="Arial"/>
          <w:bCs/>
        </w:rPr>
      </w:pPr>
      <w:r w:rsidRPr="005B50CA">
        <w:rPr>
          <w:rFonts w:ascii="Arial" w:hAnsi="Arial" w:cs="Arial"/>
          <w:bCs/>
        </w:rPr>
        <w:t>г.</w:t>
      </w:r>
      <w:r w:rsidR="00293771" w:rsidRPr="005B50CA">
        <w:rPr>
          <w:rFonts w:ascii="Arial" w:hAnsi="Arial" w:cs="Arial"/>
          <w:bCs/>
        </w:rPr>
        <w:t xml:space="preserve"> </w:t>
      </w:r>
      <w:r w:rsidRPr="005B50CA">
        <w:rPr>
          <w:rFonts w:ascii="Arial" w:hAnsi="Arial" w:cs="Arial"/>
          <w:bCs/>
        </w:rPr>
        <w:t>Могоча</w:t>
      </w:r>
    </w:p>
    <w:p w:rsidR="002717FA" w:rsidRPr="005B50CA" w:rsidRDefault="002717FA" w:rsidP="002717FA">
      <w:pPr>
        <w:rPr>
          <w:rFonts w:ascii="Arial" w:hAnsi="Arial" w:cs="Arial"/>
          <w:b/>
          <w:bCs/>
        </w:rPr>
      </w:pPr>
    </w:p>
    <w:p w:rsidR="004D4773" w:rsidRPr="00F667B5" w:rsidRDefault="003A126D" w:rsidP="00F667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126D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89543D">
        <w:rPr>
          <w:rFonts w:ascii="Arial" w:hAnsi="Arial" w:cs="Arial"/>
          <w:b/>
          <w:bCs/>
          <w:sz w:val="32"/>
          <w:szCs w:val="32"/>
        </w:rPr>
        <w:t>утверждении</w:t>
      </w:r>
      <w:r w:rsidR="00F667B5">
        <w:rPr>
          <w:rFonts w:ascii="Arial" w:hAnsi="Arial" w:cs="Arial"/>
          <w:b/>
          <w:bCs/>
          <w:sz w:val="32"/>
          <w:szCs w:val="32"/>
        </w:rPr>
        <w:t xml:space="preserve"> порядка введения в действие нормативных документов по пожарной безопасности</w:t>
      </w:r>
    </w:p>
    <w:p w:rsidR="00123E3A" w:rsidRDefault="00123E3A" w:rsidP="003A126D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2717FA" w:rsidRPr="00F667B5" w:rsidRDefault="002717FA" w:rsidP="002717FA">
      <w:pPr>
        <w:jc w:val="both"/>
        <w:rPr>
          <w:rFonts w:ascii="Arial" w:hAnsi="Arial" w:cs="Arial"/>
          <w:b/>
          <w:bCs/>
        </w:rPr>
      </w:pPr>
      <w:r w:rsidRPr="005B50CA">
        <w:rPr>
          <w:rFonts w:ascii="Arial" w:hAnsi="Arial" w:cs="Arial"/>
        </w:rPr>
        <w:t xml:space="preserve"> </w:t>
      </w:r>
      <w:r w:rsidR="00633989">
        <w:rPr>
          <w:rFonts w:ascii="Arial" w:hAnsi="Arial" w:cs="Arial"/>
        </w:rPr>
        <w:tab/>
      </w:r>
      <w:r w:rsidR="00F667B5">
        <w:rPr>
          <w:rFonts w:ascii="Arial" w:eastAsia="Arial" w:hAnsi="Arial" w:cs="Arial"/>
        </w:rPr>
        <w:t>В целях совершенствования нормативно-правового регулирования в области пожарной безопасности</w:t>
      </w:r>
      <w:r w:rsidR="00AD68E1">
        <w:rPr>
          <w:rFonts w:ascii="Arial" w:eastAsia="Arial" w:hAnsi="Arial" w:cs="Arial"/>
        </w:rPr>
        <w:t xml:space="preserve"> городского поселения «Могочинское»</w:t>
      </w:r>
      <w:r w:rsidR="00F667B5" w:rsidRPr="00F667B5">
        <w:rPr>
          <w:rFonts w:ascii="Arial" w:eastAsia="Arial" w:hAnsi="Arial" w:cs="Arial"/>
        </w:rPr>
        <w:t>:</w:t>
      </w:r>
    </w:p>
    <w:p w:rsidR="00123E3A" w:rsidRPr="00824025" w:rsidRDefault="00497DD4" w:rsidP="00C101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3E3A" w:rsidRPr="00123E3A">
        <w:rPr>
          <w:rFonts w:ascii="Arial" w:hAnsi="Arial" w:cs="Arial"/>
        </w:rPr>
        <w:t xml:space="preserve">. </w:t>
      </w:r>
      <w:r w:rsidR="0089543D">
        <w:rPr>
          <w:rFonts w:ascii="Arial" w:hAnsi="Arial" w:cs="Arial"/>
        </w:rPr>
        <w:t xml:space="preserve">Утвердить </w:t>
      </w:r>
      <w:r w:rsidR="00F667B5">
        <w:rPr>
          <w:rFonts w:ascii="Arial" w:hAnsi="Arial" w:cs="Arial"/>
        </w:rPr>
        <w:t xml:space="preserve">порядок введения в действие нормативных документов по пожарной безопасности </w:t>
      </w:r>
      <w:r w:rsidR="00AD68E1">
        <w:rPr>
          <w:rFonts w:ascii="Arial" w:hAnsi="Arial" w:cs="Arial"/>
        </w:rPr>
        <w:t xml:space="preserve"> (согласно приложению</w:t>
      </w:r>
      <w:r w:rsidR="0089543D">
        <w:rPr>
          <w:rFonts w:ascii="Arial" w:hAnsi="Arial" w:cs="Arial"/>
        </w:rPr>
        <w:t>)</w:t>
      </w:r>
      <w:r>
        <w:t>.</w:t>
      </w:r>
    </w:p>
    <w:p w:rsidR="00E86431" w:rsidRDefault="0089543D" w:rsidP="00497DD4">
      <w:pPr>
        <w:pStyle w:val="a3"/>
        <w:numPr>
          <w:ilvl w:val="0"/>
          <w:numId w:val="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F667B5">
        <w:rPr>
          <w:rFonts w:ascii="Arial" w:hAnsi="Arial" w:cs="Arial"/>
        </w:rPr>
        <w:t xml:space="preserve">астоящее </w:t>
      </w:r>
      <w:r w:rsidR="00AD68E1">
        <w:rPr>
          <w:rFonts w:ascii="Arial" w:hAnsi="Arial" w:cs="Arial"/>
        </w:rPr>
        <w:t>постановление</w:t>
      </w:r>
      <w:r w:rsidR="00AC141E" w:rsidRPr="0049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</w:t>
      </w:r>
      <w:r w:rsidR="00AC141E" w:rsidRPr="00497DD4">
        <w:rPr>
          <w:rFonts w:ascii="Arial" w:hAnsi="Arial" w:cs="Arial"/>
        </w:rPr>
        <w:t xml:space="preserve">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="00AC141E" w:rsidRPr="00497DD4">
        <w:rPr>
          <w:rFonts w:ascii="Arial" w:hAnsi="Arial" w:cs="Arial"/>
        </w:rPr>
        <w:t>админмогоча.рф</w:t>
      </w:r>
      <w:proofErr w:type="spellEnd"/>
      <w:r w:rsidR="00AC141E" w:rsidRPr="00497DD4">
        <w:rPr>
          <w:rFonts w:ascii="Arial" w:hAnsi="Arial" w:cs="Arial"/>
        </w:rPr>
        <w:t>.</w:t>
      </w:r>
    </w:p>
    <w:p w:rsidR="0089543D" w:rsidRPr="00497DD4" w:rsidRDefault="008A4599" w:rsidP="00497DD4">
      <w:pPr>
        <w:pStyle w:val="a3"/>
        <w:numPr>
          <w:ilvl w:val="0"/>
          <w:numId w:val="6"/>
        </w:numPr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AD68E1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оставляю за собой</w:t>
      </w:r>
    </w:p>
    <w:p w:rsidR="00FD204F" w:rsidRPr="005B50CA" w:rsidRDefault="00FD204F" w:rsidP="002F017A">
      <w:pPr>
        <w:jc w:val="both"/>
        <w:rPr>
          <w:rFonts w:ascii="Arial" w:hAnsi="Arial" w:cs="Arial"/>
        </w:rPr>
      </w:pPr>
    </w:p>
    <w:p w:rsidR="00FD204F" w:rsidRDefault="00FD204F" w:rsidP="002F017A">
      <w:pPr>
        <w:jc w:val="both"/>
        <w:rPr>
          <w:rFonts w:ascii="Arial" w:hAnsi="Arial" w:cs="Arial"/>
        </w:rPr>
      </w:pPr>
    </w:p>
    <w:p w:rsidR="00B30FE5" w:rsidRPr="005B50CA" w:rsidRDefault="00B30FE5" w:rsidP="002F017A">
      <w:pPr>
        <w:jc w:val="both"/>
        <w:rPr>
          <w:rFonts w:ascii="Arial" w:hAnsi="Arial" w:cs="Arial"/>
        </w:rPr>
      </w:pPr>
    </w:p>
    <w:p w:rsidR="00AD68E1" w:rsidRDefault="00AD68E1" w:rsidP="002F0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руководителя администрации</w:t>
      </w:r>
      <w:r w:rsidR="00FD204F" w:rsidRPr="005B50CA">
        <w:rPr>
          <w:rFonts w:ascii="Arial" w:hAnsi="Arial" w:cs="Arial"/>
        </w:rPr>
        <w:t xml:space="preserve"> </w:t>
      </w:r>
    </w:p>
    <w:p w:rsidR="00FD204F" w:rsidRDefault="00FD204F" w:rsidP="002F017A">
      <w:pPr>
        <w:jc w:val="both"/>
        <w:rPr>
          <w:rFonts w:ascii="Arial" w:hAnsi="Arial" w:cs="Arial"/>
        </w:rPr>
      </w:pPr>
      <w:r w:rsidRPr="005B50CA">
        <w:rPr>
          <w:rFonts w:ascii="Arial" w:hAnsi="Arial" w:cs="Arial"/>
        </w:rPr>
        <w:t xml:space="preserve">городского поселения «Могочинское»      </w:t>
      </w:r>
      <w:r w:rsidR="00B30FE5">
        <w:rPr>
          <w:rFonts w:ascii="Arial" w:hAnsi="Arial" w:cs="Arial"/>
        </w:rPr>
        <w:t xml:space="preserve">                </w:t>
      </w:r>
      <w:r w:rsidRPr="005B50CA">
        <w:rPr>
          <w:rFonts w:ascii="Arial" w:hAnsi="Arial" w:cs="Arial"/>
        </w:rPr>
        <w:t xml:space="preserve">               </w:t>
      </w:r>
      <w:r w:rsidR="00B30FE5">
        <w:rPr>
          <w:rFonts w:ascii="Arial" w:hAnsi="Arial" w:cs="Arial"/>
        </w:rPr>
        <w:t xml:space="preserve">              </w:t>
      </w:r>
      <w:r w:rsidRPr="005B50CA">
        <w:rPr>
          <w:rFonts w:ascii="Arial" w:hAnsi="Arial" w:cs="Arial"/>
        </w:rPr>
        <w:t xml:space="preserve">        </w:t>
      </w:r>
      <w:r w:rsidR="00AD68E1">
        <w:rPr>
          <w:rFonts w:ascii="Arial" w:hAnsi="Arial" w:cs="Arial"/>
        </w:rPr>
        <w:t>Э.Г. Каримов</w:t>
      </w:r>
    </w:p>
    <w:p w:rsidR="00497DD4" w:rsidRDefault="00497DD4" w:rsidP="002F017A">
      <w:pPr>
        <w:jc w:val="both"/>
        <w:rPr>
          <w:rFonts w:ascii="Arial" w:hAnsi="Arial" w:cs="Arial"/>
        </w:rPr>
      </w:pPr>
    </w:p>
    <w:p w:rsidR="00497DD4" w:rsidRDefault="00497DD4" w:rsidP="002F017A">
      <w:pPr>
        <w:jc w:val="both"/>
        <w:rPr>
          <w:rFonts w:ascii="Arial" w:hAnsi="Arial" w:cs="Arial"/>
        </w:rPr>
      </w:pPr>
    </w:p>
    <w:p w:rsidR="00497DD4" w:rsidRDefault="00497DD4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3E4600" w:rsidRDefault="003E4600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9543D" w:rsidRDefault="0089543D" w:rsidP="002F017A">
      <w:pPr>
        <w:jc w:val="both"/>
        <w:rPr>
          <w:rFonts w:ascii="Arial" w:hAnsi="Arial" w:cs="Arial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A4599" w:rsidRDefault="008A4599" w:rsidP="002F017A">
      <w:pPr>
        <w:jc w:val="both"/>
        <w:rPr>
          <w:rFonts w:ascii="Courier New" w:hAnsi="Courier New" w:cs="Courier New"/>
          <w:sz w:val="20"/>
          <w:szCs w:val="20"/>
        </w:rPr>
      </w:pPr>
    </w:p>
    <w:p w:rsidR="0089543D" w:rsidRPr="006532A1" w:rsidRDefault="00AD68E1" w:rsidP="002F017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</w:p>
    <w:p w:rsidR="00AD68E1" w:rsidRDefault="00F667B5" w:rsidP="002F017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</w:t>
      </w:r>
      <w:r w:rsidR="00AD68E1">
        <w:rPr>
          <w:rFonts w:ascii="Courier New" w:hAnsi="Courier New" w:cs="Courier New"/>
          <w:sz w:val="20"/>
          <w:szCs w:val="20"/>
        </w:rPr>
        <w:t>постановлению заместителя</w:t>
      </w:r>
    </w:p>
    <w:p w:rsidR="0089543D" w:rsidRPr="006532A1" w:rsidRDefault="00AD68E1" w:rsidP="002F017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администрации</w:t>
      </w:r>
      <w:r w:rsidR="0089543D" w:rsidRPr="006532A1">
        <w:rPr>
          <w:rFonts w:ascii="Courier New" w:hAnsi="Courier New" w:cs="Courier New"/>
          <w:sz w:val="20"/>
          <w:szCs w:val="20"/>
        </w:rPr>
        <w:t xml:space="preserve"> городского</w:t>
      </w:r>
    </w:p>
    <w:p w:rsidR="00F5416A" w:rsidRPr="006532A1" w:rsidRDefault="0089543D" w:rsidP="002F017A">
      <w:pPr>
        <w:jc w:val="both"/>
        <w:rPr>
          <w:rFonts w:ascii="Courier New" w:hAnsi="Courier New" w:cs="Courier New"/>
          <w:sz w:val="20"/>
          <w:szCs w:val="20"/>
        </w:rPr>
      </w:pPr>
      <w:r w:rsidRPr="006532A1">
        <w:rPr>
          <w:rFonts w:ascii="Courier New" w:hAnsi="Courier New" w:cs="Courier New"/>
          <w:sz w:val="20"/>
          <w:szCs w:val="20"/>
        </w:rPr>
        <w:t xml:space="preserve">поселения «Могочинское» </w:t>
      </w:r>
    </w:p>
    <w:p w:rsidR="0089543D" w:rsidRPr="006532A1" w:rsidRDefault="00F667B5" w:rsidP="002F017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="00AD68E1">
        <w:rPr>
          <w:rFonts w:ascii="Courier New" w:hAnsi="Courier New" w:cs="Courier New"/>
          <w:sz w:val="20"/>
          <w:szCs w:val="20"/>
        </w:rPr>
        <w:t xml:space="preserve"> 65 </w:t>
      </w:r>
      <w:r>
        <w:rPr>
          <w:rFonts w:ascii="Courier New" w:hAnsi="Courier New" w:cs="Courier New"/>
          <w:sz w:val="20"/>
          <w:szCs w:val="20"/>
        </w:rPr>
        <w:t xml:space="preserve">от </w:t>
      </w:r>
      <w:r w:rsidR="00AD68E1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>.02.2019</w:t>
      </w:r>
      <w:r w:rsidR="0089543D" w:rsidRPr="006532A1">
        <w:rPr>
          <w:rFonts w:ascii="Courier New" w:hAnsi="Courier New" w:cs="Courier New"/>
          <w:sz w:val="20"/>
          <w:szCs w:val="20"/>
        </w:rPr>
        <w:t xml:space="preserve"> г.</w:t>
      </w:r>
    </w:p>
    <w:p w:rsidR="0089543D" w:rsidRDefault="0089543D" w:rsidP="002F017A">
      <w:pPr>
        <w:jc w:val="both"/>
        <w:rPr>
          <w:rFonts w:ascii="Arial" w:hAnsi="Arial" w:cs="Arial"/>
        </w:rPr>
      </w:pPr>
    </w:p>
    <w:p w:rsidR="00F5416A" w:rsidRDefault="00F5416A" w:rsidP="002F017A">
      <w:pPr>
        <w:jc w:val="both"/>
        <w:rPr>
          <w:rFonts w:ascii="Arial" w:hAnsi="Arial" w:cs="Arial"/>
        </w:rPr>
      </w:pPr>
    </w:p>
    <w:p w:rsidR="008A4599" w:rsidRDefault="008A4599" w:rsidP="008A4599">
      <w:pPr>
        <w:jc w:val="center"/>
        <w:rPr>
          <w:rFonts w:ascii="Arial" w:hAnsi="Arial" w:cs="Arial"/>
          <w:sz w:val="28"/>
          <w:szCs w:val="28"/>
        </w:rPr>
      </w:pPr>
      <w:r w:rsidRPr="008A4599">
        <w:rPr>
          <w:rFonts w:ascii="Arial" w:hAnsi="Arial" w:cs="Arial"/>
          <w:sz w:val="28"/>
          <w:szCs w:val="28"/>
        </w:rPr>
        <w:t>Порядок введения в действие нормативных документов по пожарной безопасности</w:t>
      </w:r>
      <w:r w:rsidR="00AD68E1">
        <w:rPr>
          <w:rFonts w:ascii="Arial" w:hAnsi="Arial" w:cs="Arial"/>
          <w:sz w:val="28"/>
          <w:szCs w:val="28"/>
        </w:rPr>
        <w:t xml:space="preserve"> городского поселения «Могочинское»</w:t>
      </w:r>
      <w:r w:rsidRPr="008A4599">
        <w:rPr>
          <w:rFonts w:ascii="Arial" w:hAnsi="Arial" w:cs="Arial"/>
          <w:sz w:val="28"/>
          <w:szCs w:val="28"/>
        </w:rPr>
        <w:t>.</w:t>
      </w:r>
    </w:p>
    <w:p w:rsidR="00AD68E1" w:rsidRPr="008A4599" w:rsidRDefault="00AD68E1" w:rsidP="008A4599">
      <w:pPr>
        <w:jc w:val="center"/>
        <w:rPr>
          <w:rFonts w:ascii="Arial" w:hAnsi="Arial" w:cs="Arial"/>
          <w:sz w:val="28"/>
          <w:szCs w:val="28"/>
        </w:rPr>
      </w:pPr>
    </w:p>
    <w:p w:rsidR="008A4599" w:rsidRPr="008A4599" w:rsidRDefault="008A4599" w:rsidP="008A4599">
      <w:pPr>
        <w:jc w:val="both"/>
        <w:rPr>
          <w:rFonts w:ascii="Arial" w:hAnsi="Arial" w:cs="Arial"/>
          <w:b/>
        </w:rPr>
      </w:pPr>
      <w:r w:rsidRPr="008A4599">
        <w:rPr>
          <w:rFonts w:ascii="Arial" w:hAnsi="Arial" w:cs="Arial"/>
          <w:b/>
        </w:rPr>
        <w:t>1. Общие положения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1.1. Настоящий порядок устанавливает процедуру введения в действие нормативных документов по пожарной безопасности.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1.2. К нормативным документам по пожарной безопасности относятся стандарты, нормы и правила пожарной безопасности, инструкции и иные документы, содержащие требования пожарной безопасности  (далее - нормативные документы).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1.3. Нормативные документы не должны содержать правовые нормы.</w:t>
      </w:r>
    </w:p>
    <w:p w:rsidR="008A4599" w:rsidRPr="008A4599" w:rsidRDefault="008A4599" w:rsidP="008A4599">
      <w:pPr>
        <w:jc w:val="both"/>
        <w:rPr>
          <w:rFonts w:ascii="Arial" w:hAnsi="Arial" w:cs="Arial"/>
          <w:b/>
        </w:rPr>
      </w:pPr>
      <w:r w:rsidRPr="008A4599">
        <w:rPr>
          <w:rFonts w:ascii="Arial" w:hAnsi="Arial" w:cs="Arial"/>
          <w:b/>
        </w:rPr>
        <w:t>2. Введение в действие нормативных документов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2.1. Нормативный документ вводится в действие после его согласования и регистрации в органах государственного пожарного надзора (далее - орган ГПН).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 xml:space="preserve">2.2. Для согласования и регистрации нормативного документа он направляется в </w:t>
      </w:r>
      <w:r w:rsidR="00AD68E1">
        <w:rPr>
          <w:rFonts w:ascii="Arial" w:hAnsi="Arial" w:cs="Arial"/>
        </w:rPr>
        <w:t>двух</w:t>
      </w:r>
      <w:r w:rsidRPr="008A4599">
        <w:rPr>
          <w:rFonts w:ascii="Arial" w:hAnsi="Arial" w:cs="Arial"/>
        </w:rPr>
        <w:t xml:space="preserve"> экземплярах в орган ГПН в соответствии с его компетенцией. Одновременно направляется электронная версия нормативного документа на магнитном носителе.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2.3. Основаниями для отказа в согласовании нормативных документов являются: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- несоответствие представленных нормативных документов требованиям законодательных и иных нормативных правовых актов Российской Федерации в области пожарной безопасности;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- наличие в представленных нормативных документах недостоверной или искаженной информации, а также положений, снижающих требования нормативных правовых актов в области пожарной безопасности.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2.4. В случае отказа в согласовании и регистрации нормативный документ возвращается в администрацию городского поселения «Могочи</w:t>
      </w:r>
      <w:r w:rsidR="00AD68E1">
        <w:rPr>
          <w:rFonts w:ascii="Arial" w:hAnsi="Arial" w:cs="Arial"/>
        </w:rPr>
        <w:t>нское»</w:t>
      </w:r>
      <w:r w:rsidRPr="008A4599">
        <w:rPr>
          <w:rFonts w:ascii="Arial" w:hAnsi="Arial" w:cs="Arial"/>
        </w:rPr>
        <w:t>, с указанием причины принятия решения об отказе в его согласовании и регистрации.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2.5. Несогласованный и незарегистрированный нормативный документ, как не введенный в действие, применяться не может.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 xml:space="preserve">2.6. Согласованные нормативные документы регистрируются в </w:t>
      </w:r>
      <w:r w:rsidR="00AD68E1">
        <w:rPr>
          <w:rFonts w:ascii="Arial" w:hAnsi="Arial" w:cs="Arial"/>
        </w:rPr>
        <w:t xml:space="preserve">ГУ </w:t>
      </w:r>
      <w:r w:rsidRPr="008A4599">
        <w:rPr>
          <w:rFonts w:ascii="Arial" w:hAnsi="Arial" w:cs="Arial"/>
        </w:rPr>
        <w:t>МЧС</w:t>
      </w:r>
      <w:r w:rsidR="00AD68E1">
        <w:rPr>
          <w:rFonts w:ascii="Arial" w:hAnsi="Arial" w:cs="Arial"/>
        </w:rPr>
        <w:t xml:space="preserve"> </w:t>
      </w:r>
      <w:r w:rsidRPr="008A4599">
        <w:rPr>
          <w:rFonts w:ascii="Arial" w:hAnsi="Arial" w:cs="Arial"/>
        </w:rPr>
        <w:t xml:space="preserve"> </w:t>
      </w:r>
      <w:r w:rsidR="00AD68E1">
        <w:rPr>
          <w:rFonts w:ascii="Arial" w:hAnsi="Arial" w:cs="Arial"/>
        </w:rPr>
        <w:t>по Забайкальскому краю</w:t>
      </w:r>
      <w:bookmarkStart w:id="0" w:name="_GoBack"/>
      <w:bookmarkEnd w:id="0"/>
      <w:r w:rsidRPr="008A4599">
        <w:rPr>
          <w:rFonts w:ascii="Arial" w:hAnsi="Arial" w:cs="Arial"/>
        </w:rPr>
        <w:t>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2.7. При регистрации нормативных документов указываются: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- сведения о заявителях нормативных документов (полное наименование, место нахождения, почтовый адрес, номера контактных телефонов, регистрационный номер);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- сведения о согласованных нормативных документах (номер, дата принятия решения о согласовании и введении в действие нормативных документов).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2.8. При регистрации нормативного документа ему присваивается обозначение (шифр).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В шифре норм по пожарной безопасности приводится сокращенное обозначение "ТНПБ" - территориального значения, "ВНПБ" - ведомственного значения; в шифре правил пожарной безопасности приводится сокращенное обозначение "ТППБ" - территориального значения, "ВППБ" - ведомственного (отраслевого) значения. Далее указывается порядковый номер в реестре с добавлением к нему через тире последних двух цифр года утверждения.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Для документов, согласованных в управлениях государственного пожарного надзора главных управлений МЧС России по субъектам Российской Федерации, после сокращенного обозначения указываются код субъекта Российской Федерации (Забайкальский край – 75) с добавлением к нему через тире порядкового номера в реестре и последних двух цифр года утверждения. Для нормативного документа, утверждаемого взамен действующего с тем же названием, сохраняется его прежний шифр с соответствующим изменением цифр года утверждения.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lastRenderedPageBreak/>
        <w:t>2.9. Первый экземпляр нормативного документа после согласования и регистрации возвращается в администрацию городского поселения «Могочинское» утвердившую его. Вторые экземпляры хранятся в архиве регистрирующего органа.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>2.10. Нормативные документы применяются в соответствии с установленной в них областью применения при проектировании, строительстве и эксплуатации зданий и сооружений.</w:t>
      </w:r>
    </w:p>
    <w:p w:rsidR="008A4599" w:rsidRPr="008A4599" w:rsidRDefault="008A4599" w:rsidP="008A4599">
      <w:pPr>
        <w:jc w:val="both"/>
        <w:rPr>
          <w:rFonts w:ascii="Arial" w:hAnsi="Arial" w:cs="Arial"/>
        </w:rPr>
      </w:pPr>
      <w:r w:rsidRPr="008A4599">
        <w:rPr>
          <w:rFonts w:ascii="Arial" w:hAnsi="Arial" w:cs="Arial"/>
        </w:rPr>
        <w:t xml:space="preserve">2.11. </w:t>
      </w:r>
      <w:proofErr w:type="gramStart"/>
      <w:r w:rsidRPr="008A4599">
        <w:rPr>
          <w:rFonts w:ascii="Arial" w:hAnsi="Arial" w:cs="Arial"/>
        </w:rPr>
        <w:t>Требования пожарной безопасности, изложенные во вновь принятых нормативных документах, не распространяются на существующие объекты, здания и сооружения, введенные в действие в соответствии с ранее действовавшими нормативными документами, за исключением случаев, когда дальнейшая эксплуатация таких объектов, зданий (сооружений) в соответствии с новыми данными приводит к недопустимому риску для безопасности жизни или здоровья людей.</w:t>
      </w:r>
      <w:proofErr w:type="gramEnd"/>
    </w:p>
    <w:p w:rsidR="008A4599" w:rsidRPr="008A4599" w:rsidRDefault="008A4599" w:rsidP="008A4599">
      <w:pPr>
        <w:jc w:val="both"/>
        <w:rPr>
          <w:rFonts w:ascii="Arial" w:hAnsi="Arial" w:cs="Arial"/>
        </w:rPr>
      </w:pPr>
    </w:p>
    <w:p w:rsidR="00F5416A" w:rsidRPr="00F667B5" w:rsidRDefault="00F5416A" w:rsidP="00F667B5">
      <w:pPr>
        <w:jc w:val="both"/>
        <w:rPr>
          <w:rFonts w:ascii="Arial" w:hAnsi="Arial" w:cs="Arial"/>
        </w:rPr>
      </w:pPr>
    </w:p>
    <w:sectPr w:rsidR="00F5416A" w:rsidRPr="00F667B5" w:rsidSect="005B5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5A3"/>
    <w:multiLevelType w:val="hybridMultilevel"/>
    <w:tmpl w:val="0362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31F"/>
    <w:multiLevelType w:val="hybridMultilevel"/>
    <w:tmpl w:val="1A688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4212"/>
    <w:multiLevelType w:val="hybridMultilevel"/>
    <w:tmpl w:val="D6843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74B"/>
    <w:multiLevelType w:val="hybridMultilevel"/>
    <w:tmpl w:val="9CF026FE"/>
    <w:lvl w:ilvl="0" w:tplc="7A6CF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4E8A"/>
    <w:multiLevelType w:val="hybridMultilevel"/>
    <w:tmpl w:val="5232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3813"/>
    <w:multiLevelType w:val="hybridMultilevel"/>
    <w:tmpl w:val="D2D6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A0B49"/>
    <w:multiLevelType w:val="hybridMultilevel"/>
    <w:tmpl w:val="6274560E"/>
    <w:lvl w:ilvl="0" w:tplc="BBF41F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A"/>
    <w:rsid w:val="0008412D"/>
    <w:rsid w:val="000B39C0"/>
    <w:rsid w:val="00115424"/>
    <w:rsid w:val="00121867"/>
    <w:rsid w:val="00123205"/>
    <w:rsid w:val="00123E3A"/>
    <w:rsid w:val="00197158"/>
    <w:rsid w:val="0021036B"/>
    <w:rsid w:val="002239B3"/>
    <w:rsid w:val="0024411D"/>
    <w:rsid w:val="002717FA"/>
    <w:rsid w:val="00293771"/>
    <w:rsid w:val="002A1D4C"/>
    <w:rsid w:val="002F017A"/>
    <w:rsid w:val="002F2E8B"/>
    <w:rsid w:val="003A126D"/>
    <w:rsid w:val="003B7587"/>
    <w:rsid w:val="003E4600"/>
    <w:rsid w:val="00470D10"/>
    <w:rsid w:val="00496DA2"/>
    <w:rsid w:val="00497DD4"/>
    <w:rsid w:val="004B5B17"/>
    <w:rsid w:val="004D4773"/>
    <w:rsid w:val="005573F5"/>
    <w:rsid w:val="0057657B"/>
    <w:rsid w:val="005B50CA"/>
    <w:rsid w:val="005E6C6D"/>
    <w:rsid w:val="005F0EF6"/>
    <w:rsid w:val="00624C38"/>
    <w:rsid w:val="006264E3"/>
    <w:rsid w:val="00633989"/>
    <w:rsid w:val="006532A1"/>
    <w:rsid w:val="006F5AB6"/>
    <w:rsid w:val="00787825"/>
    <w:rsid w:val="00824025"/>
    <w:rsid w:val="0089543D"/>
    <w:rsid w:val="008A2F35"/>
    <w:rsid w:val="008A4599"/>
    <w:rsid w:val="008B4BD8"/>
    <w:rsid w:val="00984924"/>
    <w:rsid w:val="00985B41"/>
    <w:rsid w:val="009C3E6C"/>
    <w:rsid w:val="009C7F3C"/>
    <w:rsid w:val="009D70EF"/>
    <w:rsid w:val="00A43928"/>
    <w:rsid w:val="00A90BBB"/>
    <w:rsid w:val="00AA35DE"/>
    <w:rsid w:val="00AC141E"/>
    <w:rsid w:val="00AD68E1"/>
    <w:rsid w:val="00B032B3"/>
    <w:rsid w:val="00B1140B"/>
    <w:rsid w:val="00B2223E"/>
    <w:rsid w:val="00B30FE5"/>
    <w:rsid w:val="00B86506"/>
    <w:rsid w:val="00BF7680"/>
    <w:rsid w:val="00C10174"/>
    <w:rsid w:val="00C2730B"/>
    <w:rsid w:val="00D32C93"/>
    <w:rsid w:val="00DA484E"/>
    <w:rsid w:val="00E7385C"/>
    <w:rsid w:val="00E86431"/>
    <w:rsid w:val="00EE1E93"/>
    <w:rsid w:val="00F5416A"/>
    <w:rsid w:val="00F667B5"/>
    <w:rsid w:val="00FA59C6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KarimovEG</cp:lastModifiedBy>
  <cp:revision>9</cp:revision>
  <cp:lastPrinted>2018-12-17T07:41:00Z</cp:lastPrinted>
  <dcterms:created xsi:type="dcterms:W3CDTF">2018-12-17T07:33:00Z</dcterms:created>
  <dcterms:modified xsi:type="dcterms:W3CDTF">2019-02-14T02:37:00Z</dcterms:modified>
</cp:coreProperties>
</file>